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B*38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565-12/12u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C7327">
        <w:rPr>
          <w:rFonts w:cs="Arial"/>
          <w:sz w:val="20"/>
        </w:rPr>
        <w:t>6F</w:t>
      </w:r>
      <w:r w:rsidR="00CB0F44">
        <w:rPr>
          <w:rFonts w:cs="Arial"/>
          <w:sz w:val="20"/>
        </w:rPr>
        <w:t>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B0F44">
        <w:rPr>
          <w:rFonts w:cs="Arial"/>
          <w:sz w:val="20"/>
        </w:rPr>
        <w:t>20-</w:t>
      </w:r>
      <w:r w:rsidR="003152DA">
        <w:rPr>
          <w:rFonts w:cs="Arial"/>
          <w:sz w:val="20"/>
        </w:rPr>
        <w:t>0</w:t>
      </w:r>
      <w:r w:rsidR="00CB0F44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0B4F3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D62B3" w:rsidRPr="00E44F7D" w:rsidRDefault="006D62B3" w:rsidP="006D62B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D62B3" w:rsidRDefault="006D62B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62B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83673F" w:rsidRDefault="00CB0F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B0F44">
        <w:rPr>
          <w:noProof/>
          <w:lang w:val="sv-SE" w:eastAsia="sv-S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2DA" w:rsidRDefault="00CB0F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B0F44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882800" cy="910800"/>
            <wp:effectExtent l="0" t="0" r="3175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83673F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6D62B3" w:rsidRDefault="006479D6" w:rsidP="006D62B3">
      <w:pPr>
        <w:pStyle w:val="Rubrik"/>
        <w:jc w:val="both"/>
        <w:rPr>
          <w:i/>
          <w:sz w:val="18"/>
          <w:szCs w:val="18"/>
        </w:rPr>
        <w:sectPr w:rsidR="006479D6" w:rsidRPr="006D62B3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CB0F44">
      <w:pPr>
        <w:suppressAutoHyphens/>
        <w:ind w:right="-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CB0F44">
      <w:pPr>
        <w:suppressAutoHyphens/>
        <w:ind w:right="-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CB0F44">
      <w:pPr>
        <w:suppressAutoHyphens/>
        <w:ind w:left="-142" w:righ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7E5E56" w:rsidRPr="00646527" w:rsidRDefault="007E5E56" w:rsidP="007E5E56">
      <w:pPr>
        <w:pStyle w:val="PIfotnoter"/>
        <w:ind w:left="0" w:right="425" w:firstLine="0"/>
        <w:rPr>
          <w:b w:val="0"/>
          <w:sz w:val="18"/>
          <w:vertAlign w:val="baseline"/>
        </w:rPr>
      </w:pPr>
      <w:r w:rsidRPr="006D2FA6">
        <w:rPr>
          <w:rFonts w:cs="Arial"/>
          <w:b w:val="0"/>
          <w:vertAlign w:val="baseline"/>
        </w:rPr>
        <w:t xml:space="preserve">HLA-specific PCR products shorter than 125 base pairs have a lower intensity and are less sharp than </w:t>
      </w:r>
      <w:r w:rsidRPr="00646527">
        <w:rPr>
          <w:rFonts w:cs="Arial"/>
          <w:b w:val="0"/>
          <w:sz w:val="18"/>
          <w:vertAlign w:val="baseline"/>
        </w:rPr>
        <w:t>longer PCR products.</w:t>
      </w:r>
    </w:p>
    <w:p w:rsidR="007E5E56" w:rsidRPr="00646527" w:rsidRDefault="007E5E56" w:rsidP="007E5E56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646527">
        <w:rPr>
          <w:rFonts w:cs="Arial"/>
          <w:b w:val="0"/>
          <w:sz w:val="18"/>
          <w:vertAlign w:val="baseline"/>
        </w:rPr>
        <w:t>Primer mixes 6, 7, 14 and 23 have a tendency giving rise to primer oligomer formation.</w:t>
      </w:r>
    </w:p>
    <w:p w:rsidR="007E5E56" w:rsidRPr="00646527" w:rsidRDefault="007E5E56" w:rsidP="007E5E56">
      <w:pPr>
        <w:pStyle w:val="PIfotnoter"/>
        <w:ind w:left="0" w:right="425" w:firstLine="0"/>
        <w:rPr>
          <w:b w:val="0"/>
          <w:sz w:val="18"/>
          <w:vertAlign w:val="baseline"/>
        </w:rPr>
      </w:pPr>
      <w:r w:rsidRPr="00646527">
        <w:rPr>
          <w:b w:val="0"/>
          <w:sz w:val="18"/>
          <w:vertAlign w:val="baseline"/>
        </w:rPr>
        <w:t xml:space="preserve">Primer mix 18 may has tendency of unspecific amplification. </w:t>
      </w:r>
    </w:p>
    <w:p w:rsidR="00646527" w:rsidRPr="00646527" w:rsidRDefault="00646527" w:rsidP="0064652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94" w:firstLine="851"/>
        <w:jc w:val="both"/>
        <w:rPr>
          <w:rFonts w:ascii="Arial" w:hAnsi="Arial" w:cs="Arial"/>
          <w:sz w:val="18"/>
          <w:szCs w:val="18"/>
        </w:rPr>
      </w:pPr>
      <w:r w:rsidRPr="00646527">
        <w:rPr>
          <w:rFonts w:ascii="Arial" w:hAnsi="Arial" w:cs="Arial"/>
          <w:sz w:val="18"/>
          <w:szCs w:val="18"/>
        </w:rPr>
        <w:t>Primer mix 27 may give rise to a lower yield of HLA-specific PCR product than the other HLA-B*38 primer mixes.</w:t>
      </w:r>
    </w:p>
    <w:p w:rsidR="007E5E56" w:rsidRPr="006D2FA6" w:rsidRDefault="007E5E56" w:rsidP="007E5E56">
      <w:pPr>
        <w:pStyle w:val="PIfotnoter"/>
        <w:ind w:left="0" w:right="425" w:firstLine="0"/>
        <w:rPr>
          <w:b w:val="0"/>
          <w:vertAlign w:val="baseline"/>
        </w:rPr>
      </w:pPr>
      <w:r w:rsidRPr="00646527">
        <w:rPr>
          <w:rFonts w:cs="Arial"/>
          <w:b w:val="0"/>
          <w:sz w:val="18"/>
          <w:vertAlign w:val="baseline"/>
        </w:rPr>
        <w:t>Primer mix 30 contains a negative control, which will amplify more than 95% of HLA amplicons as well as</w:t>
      </w:r>
      <w:r w:rsidRPr="006D2FA6">
        <w:rPr>
          <w:rFonts w:cs="Arial"/>
          <w:b w:val="0"/>
          <w:vertAlign w:val="baseline"/>
        </w:rPr>
        <w:t xml:space="preserve">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Pr="007E5E56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3201D4" w:rsidRPr="007E5E56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201EA1" w:rsidRDefault="00104CB9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104CB9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12400" cy="6224400"/>
            <wp:effectExtent l="0" t="0" r="3175" b="508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400" cy="62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201EA1" w:rsidRDefault="00463D1D" w:rsidP="00463D1D">
      <w:pPr>
        <w:tabs>
          <w:tab w:val="left" w:pos="-900"/>
          <w:tab w:val="left" w:pos="129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9128B" w:rsidRDefault="00921D07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69128B" w:rsidRDefault="005134AA" w:rsidP="00E01083">
      <w:pPr>
        <w:pStyle w:val="Sidfot"/>
        <w:tabs>
          <w:tab w:val="clear" w:pos="4153"/>
          <w:tab w:val="clear" w:pos="8306"/>
        </w:tabs>
        <w:jc w:val="both"/>
      </w:pPr>
      <w:r w:rsidRPr="005134AA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6508750" cy="8020685"/>
            <wp:effectExtent l="0" t="0" r="635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80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28B" w:rsidRDefault="0069128B" w:rsidP="0069128B">
      <w:pPr>
        <w:pStyle w:val="Sidfot"/>
        <w:tabs>
          <w:tab w:val="clear" w:pos="4153"/>
          <w:tab w:val="clear" w:pos="8306"/>
          <w:tab w:val="left" w:pos="939"/>
        </w:tabs>
        <w:jc w:val="both"/>
      </w:pPr>
      <w:r>
        <w:tab/>
      </w:r>
    </w:p>
    <w:p w:rsidR="00576F6D" w:rsidRDefault="00921D07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128B">
        <w:br w:type="page"/>
      </w:r>
      <w:r w:rsidR="005134AA" w:rsidRPr="005134AA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21842</wp:posOffset>
            </wp:positionH>
            <wp:positionV relativeFrom="paragraph">
              <wp:posOffset>0</wp:posOffset>
            </wp:positionV>
            <wp:extent cx="6508800" cy="7113600"/>
            <wp:effectExtent l="0" t="0" r="635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71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576F6D" w:rsidRDefault="005134AA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134AA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21661</wp:posOffset>
            </wp:positionH>
            <wp:positionV relativeFrom="paragraph">
              <wp:posOffset>0</wp:posOffset>
            </wp:positionV>
            <wp:extent cx="6508800" cy="8575200"/>
            <wp:effectExtent l="0" t="0" r="635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85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28B" w:rsidRDefault="008052A5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052A5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508800" cy="8449200"/>
            <wp:effectExtent l="0" t="0" r="6350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84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28B" w:rsidRDefault="008052A5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052A5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508800" cy="8344800"/>
            <wp:effectExtent l="0" t="0" r="635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8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28B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E5E56" w:rsidRPr="007E5E56" w:rsidRDefault="009D5A27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9D5A27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21621</wp:posOffset>
            </wp:positionH>
            <wp:positionV relativeFrom="paragraph">
              <wp:posOffset>0</wp:posOffset>
            </wp:positionV>
            <wp:extent cx="6508800" cy="8456400"/>
            <wp:effectExtent l="0" t="0" r="6350" b="1905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84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65B" w:rsidRPr="003160D2" w:rsidRDefault="00EE765B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6EE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776EE1">
        <w:rPr>
          <w:rFonts w:ascii="Arial" w:hAnsi="Arial" w:cs="Arial"/>
          <w:sz w:val="18"/>
          <w:szCs w:val="18"/>
        </w:rPr>
        <w:t xml:space="preserve">HLA-B*38 alleles in bold lettering are listed as confirmed alleles on the </w:t>
      </w:r>
      <w:r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8E2813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CB0F44">
        <w:rPr>
          <w:rFonts w:ascii="Arial" w:hAnsi="Arial" w:cs="Arial"/>
          <w:sz w:val="18"/>
          <w:szCs w:val="18"/>
        </w:rPr>
        <w:t>, release 3.29.0, August 2017</w:t>
      </w:r>
      <w:r w:rsidRPr="00776EE1">
        <w:rPr>
          <w:rFonts w:ascii="Arial" w:hAnsi="Arial" w:cs="Arial"/>
          <w:sz w:val="18"/>
          <w:szCs w:val="18"/>
        </w:rPr>
        <w:t>.</w:t>
      </w:r>
    </w:p>
    <w:p w:rsidR="00EE765B" w:rsidRPr="00776EE1" w:rsidRDefault="00EE765B" w:rsidP="00CB0F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7924F8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7924F8">
        <w:rPr>
          <w:rFonts w:cs="Arial"/>
          <w:color w:val="3333FF"/>
          <w:spacing w:val="-3"/>
          <w:sz w:val="18"/>
          <w:szCs w:val="18"/>
        </w:rPr>
        <w:t>.</w:t>
      </w:r>
    </w:p>
    <w:p w:rsidR="00CB0F44" w:rsidRPr="00BD71DC" w:rsidRDefault="00BD10BE" w:rsidP="00CB0F44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CB0F4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CB0F44">
        <w:rPr>
          <w:rFonts w:ascii="Arial" w:hAnsi="Arial"/>
          <w:sz w:val="18"/>
          <w:szCs w:val="18"/>
          <w:lang w:val="en-US"/>
        </w:rPr>
        <w:t>The following HLA-B*38</w:t>
      </w:r>
      <w:r w:rsidR="00CB0F44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CB0F44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985"/>
        <w:gridCol w:w="5953"/>
      </w:tblGrid>
      <w:tr w:rsidR="00CB0F44" w:rsidRPr="00CB0F44" w:rsidTr="00CB0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B0F44" w:rsidRPr="00CB0F44" w:rsidRDefault="00CB0F44" w:rsidP="00897E80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B0F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CB0F44" w:rsidRPr="00CB0F44" w:rsidRDefault="00CB0F44" w:rsidP="00CB0F4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B0F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</w:tcPr>
          <w:p w:rsidR="00CB0F44" w:rsidRPr="00CB0F44" w:rsidRDefault="00CB0F44" w:rsidP="00CB0F4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B0F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HLA-B*38 alleles</w:t>
            </w:r>
          </w:p>
        </w:tc>
        <w:tc>
          <w:tcPr>
            <w:tcW w:w="5953" w:type="dxa"/>
          </w:tcPr>
          <w:p w:rsidR="00CB0F44" w:rsidRPr="00CB0F44" w:rsidRDefault="00CB0F44" w:rsidP="00897E80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B0F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CB0F44" w:rsidRPr="00CB0F44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B0F44" w:rsidRPr="00CB0F44" w:rsidRDefault="00CB0F44" w:rsidP="00DD5D4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*38:35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*38:03, 38:34N</w:t>
            </w:r>
          </w:p>
        </w:tc>
        <w:tc>
          <w:tcPr>
            <w:tcW w:w="5953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</w:t>
            </w: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07:27, 07:50, 08:04:01-08:04:02, 08:17, 08:54:01-08:54:02, 08:110, 15:03:01:01-15:03:06, 15:47:01-15:47:02, 15:54, 15:61-15:62, 15:64:01-15:64:02, 15:68-15:69, 15:91, 15:98, 15:103, 15:123, 15:127, 15:131-15:132, 15:151, 15:156, 15:158, 15:173, 15:210, 15:220, 15:235, 15:242:01-15:242:02, 15:251, 15:253, 15:266, 15:274, 15:281-15:282, 15:369, 15:379, 15:389, 15:397, 15:429, 18:01:01:01-18:03, 18:05-18:06, 18:08-18:15, 18:17N-18:28, 18:30-18:32, 18:34-18:78, 18:81-18:97, 18:99-18:101, 18:103-18:106, 18:108-18:124, 18:126-18:135, 18:137-18:139, 37:01:01-37:20, 37:23-37:25, 37:27-37:56, 37:58-37:59, 37:61-37:66, 37:68, 39:02:01-39:02:03, 39:08, 39:13:01-39:13:02, 39:23, 39:39:01-39:39:02, 39:49, 39:88, 39:101, 39:105, 39:110, 40:12, 40:149, 41:22, 42:11, 44:130, 44:156, 44:221, 44:224, 44:258, 48:01:01:01-48:02:01, 48:02:03-48:05, 48:07-48:30, 48:32-48:41, 49:25, 52:16, 52:27</w:t>
            </w:r>
          </w:p>
        </w:tc>
      </w:tr>
      <w:tr w:rsidR="00CB0F44" w:rsidRPr="00CB0F44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B0F44" w:rsidRPr="00CB0F44" w:rsidRDefault="00CB0F44" w:rsidP="00CB0F4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*38:03-38:04, 38:25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*38:21, 38:34N</w:t>
            </w:r>
          </w:p>
        </w:tc>
        <w:tc>
          <w:tcPr>
            <w:tcW w:w="5953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</w:t>
            </w: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08:17, 08:38, 08:54:01-08:54:02, 08:101, 15:03:01:01-15:03:04, 15:03:06, 15:47:01-15:47:02, 15:49, 15:54, 15:61-15:62, 15:68-15:69, 15:74, 15:91, 15:98, 15:103, 15:123, 15:127, 15:131-15:132, 15:151, 15:156, 15:158, 15:173, 15:210, 15:220, 15:235, 15:242:01-15:243, 15:251, 15:253, 15:266, 15:274, 15:281-15:282, 15:369, 15:376, 15:379, 15:389, 15:397, 15:429, 18:12:01-18:12:02, 37:01:01-37:07, 37:09-37:21, 37:23-37:59, 37:61-37:66, 37:68, 39:02:01-39:02:03, 39:08, 39:13:01-39:13:02, 39:22-39:23, 39:49, 39:101, 39:105, 39:110, 40:12, 40:149, 41:22, 42:11, 44:130, 44:156, 44:221, 44:224, 44:258, 48:01:01:01-48:02:01, 48:02:03-48:05, 48:07-48:15, 48:17-48:38, 48:40-48:41, 49:25, 52:16, 52:27</w:t>
            </w:r>
          </w:p>
        </w:tc>
      </w:tr>
      <w:tr w:rsidR="00CB0F44" w:rsidRPr="00CB0F44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B0F44" w:rsidRPr="00CB0F44" w:rsidRDefault="00CB0F44" w:rsidP="00897E80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*38:05, 38:33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*38:15, 38:20, 38:22</w:t>
            </w:r>
          </w:p>
        </w:tc>
        <w:tc>
          <w:tcPr>
            <w:tcW w:w="5953" w:type="dxa"/>
          </w:tcPr>
          <w:p w:rsidR="00CB0F44" w:rsidRPr="00CB0F44" w:rsidRDefault="00CB0F44" w:rsidP="00897E80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*14:02:01:01-14:02:02, 14:02:04-14:02:05, 14:02:07-14:03, 14:04</w:t>
            </w:r>
            <w:r w:rsidRPr="00CB0F44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, 14:05-14:06:02, 14:09, 14:11, 14:13, 14:15-14:18, 14:20, 14:22-14:23, 14:25, 14:27, 14:29-14:31, 14:33-14:39, 14:41N, 14:43-14:45, 14:48, 14:50-14:52, 14:56-14:57, 15:189, 35:03:17, 35:26, 39:04, </w:t>
            </w: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C*02:02:07, C*05:01:06</w:t>
            </w:r>
          </w:p>
          <w:p w:rsidR="00CB0F44" w:rsidRPr="00CB0F44" w:rsidRDefault="00CB0F44" w:rsidP="00897E80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15:265, 35:35, 37:40, 39:42, 58:84, </w:t>
            </w: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C*15:51</w:t>
            </w:r>
          </w:p>
        </w:tc>
      </w:tr>
      <w:tr w:rsidR="00CB0F44" w:rsidRPr="00CB0F44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851" w:type="dxa"/>
          </w:tcPr>
          <w:p w:rsidR="00CB0F44" w:rsidRPr="00CB0F44" w:rsidRDefault="00CB0F44" w:rsidP="00897E80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*38:06-38:07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*38:21</w:t>
            </w:r>
          </w:p>
        </w:tc>
        <w:tc>
          <w:tcPr>
            <w:tcW w:w="5953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</w:t>
            </w: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18:67, 18:136, 37:34, 44:06, 49:03, 51:01:01:01-51:01:39, 51:01:41-51:24:05, 51:26-51:46, 51:48-51:53, 51:55-51:77, 51:79-51:103, 51:105-51:111, 51:113-51:146, 51:148-51:226, 52:01:01:01-52:01:28, 52:03-52:15, 52:17-52:19, 52:21-52:31:02, 52:33-52:71, 53:01:01-53:02, 53:04-53:08:02, 53:10, 53:14-53:29, 53:32-53:35, 53:37, 53:40-53:48N, 58:01:01:01-58:02:02, 58:04-58:16:02, 58:18-58:29, 58:31N-58:35, 58:37-58:43, 58:45:01-58:63, 58:65-58:91</w:t>
            </w:r>
          </w:p>
        </w:tc>
      </w:tr>
      <w:tr w:rsidR="00CB0F44" w:rsidRPr="00CB0F44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tcW w:w="851" w:type="dxa"/>
          </w:tcPr>
          <w:p w:rsidR="00CB0F44" w:rsidRPr="00CB0F44" w:rsidRDefault="00CB0F44" w:rsidP="00CB0F4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*38:07, 38:12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*38:16, 38:46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*38:33</w:t>
            </w:r>
          </w:p>
        </w:tc>
        <w:tc>
          <w:tcPr>
            <w:tcW w:w="5953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*35:03:17, 39:19:02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*14:48, 49:26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*08:01:24, 14:11, 14:28, 15:189, 35:03:17, 35:26, 39:04, 49:26</w:t>
            </w:r>
          </w:p>
        </w:tc>
      </w:tr>
      <w:tr w:rsidR="00CB0F44" w:rsidRPr="00CB0F44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B0F44" w:rsidRPr="00CB0F44" w:rsidRDefault="00CB0F44" w:rsidP="00CB0F4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*38:13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*38:08, 38:18, 38:27</w:t>
            </w:r>
          </w:p>
        </w:tc>
        <w:tc>
          <w:tcPr>
            <w:tcW w:w="5953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</w:t>
            </w: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18:86, 39:102</w:t>
            </w:r>
          </w:p>
        </w:tc>
      </w:tr>
      <w:tr w:rsidR="00CB0F44" w:rsidRPr="00CB0F44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B0F44" w:rsidRPr="00CB0F44" w:rsidRDefault="00CB0F44" w:rsidP="00897E80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*38:19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*38:11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*38:17</w:t>
            </w:r>
          </w:p>
        </w:tc>
        <w:tc>
          <w:tcPr>
            <w:tcW w:w="5953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*08:55, 39:03:01:01-39:03:01:02, 39:14, 39:24:01-39:24:02, 39:29, 39:37, 39:76, 39:120</w:t>
            </w:r>
          </w:p>
          <w:p w:rsidR="00CB0F44" w:rsidRPr="00CB0F44" w:rsidRDefault="00CB0F44" w:rsidP="00897E80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*07:13, 07:110, 08:101, 48:36, 67:02, </w:t>
            </w: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C*16:112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CB0F44">
              <w:rPr>
                <w:rFonts w:cs="Arial"/>
                <w:color w:val="000000"/>
                <w:sz w:val="18"/>
                <w:szCs w:val="18"/>
              </w:rPr>
              <w:t>07:27, 07:236, 07:240, 08:126, 08:131, 08:139, 40:188</w:t>
            </w:r>
            <w:r w:rsidRPr="00CB0F4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446822" w:rsidRPr="00CB0F44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CB0F44" w:rsidRPr="00CB0F44" w:rsidRDefault="00CB0F44" w:rsidP="00897E80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CB0F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*38:29</w:t>
            </w: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*38:55Q</w:t>
            </w:r>
          </w:p>
        </w:tc>
        <w:tc>
          <w:tcPr>
            <w:tcW w:w="5953" w:type="dxa"/>
          </w:tcPr>
          <w:p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*15:69, 15:186, 35:35, 39:07, 39:15, 39:29, 39:49, 39:55, 39:91, 58:84, </w:t>
            </w: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C*15:51</w:t>
            </w:r>
          </w:p>
        </w:tc>
      </w:tr>
    </w:tbl>
    <w:p w:rsidR="00AC64E7" w:rsidRDefault="00AC64E7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  <w:lang w:val="en-US"/>
        </w:rPr>
      </w:pPr>
    </w:p>
    <w:p w:rsidR="000D3144" w:rsidRDefault="000D3144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  <w:lang w:val="en-US"/>
        </w:rPr>
      </w:pPr>
    </w:p>
    <w:p w:rsidR="000D3144" w:rsidRDefault="000D3144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  <w:lang w:val="en-US"/>
        </w:rPr>
      </w:pPr>
    </w:p>
    <w:p w:rsidR="000D3144" w:rsidRPr="00CB0F44" w:rsidRDefault="000D3144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  <w:lang w:val="en-US"/>
        </w:rPr>
      </w:pPr>
    </w:p>
    <w:p w:rsidR="00BD10BE" w:rsidRPr="00BD10BE" w:rsidRDefault="00C73141" w:rsidP="00B6470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BD10BE" w:rsidRPr="00BD10BE">
        <w:rPr>
          <w:rFonts w:ascii="Arial" w:hAnsi="Arial" w:cs="Arial"/>
          <w:spacing w:val="-3"/>
          <w:sz w:val="18"/>
          <w:szCs w:val="18"/>
        </w:rPr>
        <w:t xml:space="preserve">The following HLA-B*38 alleles </w:t>
      </w:r>
      <w:r w:rsidR="00BD10BE" w:rsidRPr="00BD10B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BD10BE" w:rsidRPr="00BD10BE" w:rsidRDefault="00BD10BE" w:rsidP="00B64702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BD10BE" w:rsidRPr="00BD10BE" w:rsidTr="00397822">
        <w:trPr>
          <w:trHeight w:val="314"/>
        </w:trPr>
        <w:tc>
          <w:tcPr>
            <w:tcW w:w="152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D10BE" w:rsidRPr="00BD10BE" w:rsidTr="00397822">
        <w:trPr>
          <w:trHeight w:val="227"/>
        </w:trPr>
        <w:tc>
          <w:tcPr>
            <w:tcW w:w="152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B*38:11, 38:19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:rsidR="00092E82" w:rsidRDefault="00092E82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092E82" w:rsidRPr="00776EE1" w:rsidRDefault="00092E82" w:rsidP="00092E82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‘w’, might be weakly amplified.</w:t>
      </w:r>
    </w:p>
    <w:p w:rsidR="00092E82" w:rsidRPr="00776EE1" w:rsidRDefault="00092E82" w:rsidP="00092E82">
      <w:pPr>
        <w:jc w:val="both"/>
        <w:rPr>
          <w:rFonts w:ascii="Arial" w:hAnsi="Arial" w:cs="Arial"/>
        </w:rPr>
      </w:pPr>
      <w:r w:rsidRPr="00776EE1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  <w:bookmarkStart w:id="0" w:name="_GoBack"/>
      <w:bookmarkEnd w:id="0"/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Default="00104CB9" w:rsidP="00104CB9">
      <w:pPr>
        <w:pStyle w:val="Rubrik"/>
        <w:jc w:val="both"/>
        <w:rPr>
          <w:b w:val="0"/>
          <w:sz w:val="22"/>
          <w:szCs w:val="22"/>
        </w:rPr>
      </w:pPr>
    </w:p>
    <w:p w:rsidR="00104CB9" w:rsidRPr="00F95F34" w:rsidRDefault="00104CB9" w:rsidP="00D7361C">
      <w:pPr>
        <w:pStyle w:val="Rubrik"/>
        <w:jc w:val="both"/>
        <w:rPr>
          <w:b w:val="0"/>
          <w:sz w:val="18"/>
          <w:szCs w:val="18"/>
        </w:rPr>
      </w:pPr>
    </w:p>
    <w:p w:rsidR="00104CB9" w:rsidRPr="00F95F34" w:rsidRDefault="00104CB9" w:rsidP="00D7361C">
      <w:pPr>
        <w:pStyle w:val="Rubrik"/>
        <w:jc w:val="both"/>
        <w:rPr>
          <w:rFonts w:cs="Arial"/>
          <w:b w:val="0"/>
          <w:sz w:val="18"/>
          <w:szCs w:val="18"/>
        </w:rPr>
      </w:pPr>
      <w:r w:rsidRPr="00F95F34">
        <w:rPr>
          <w:b w:val="0"/>
          <w:sz w:val="18"/>
          <w:szCs w:val="18"/>
        </w:rPr>
        <w:t>C</w:t>
      </w:r>
      <w:r w:rsidRPr="00F95F34">
        <w:rPr>
          <w:rFonts w:cs="Arial"/>
          <w:b w:val="0"/>
          <w:sz w:val="18"/>
          <w:szCs w:val="18"/>
        </w:rPr>
        <w:t>hange in revision R01 compared to R00:</w:t>
      </w:r>
    </w:p>
    <w:p w:rsidR="00104CB9" w:rsidRPr="00F95F34" w:rsidRDefault="00104CB9" w:rsidP="00D7361C">
      <w:pPr>
        <w:pStyle w:val="Rubrik"/>
        <w:numPr>
          <w:ilvl w:val="0"/>
          <w:numId w:val="7"/>
        </w:numPr>
        <w:tabs>
          <w:tab w:val="clear" w:pos="720"/>
          <w:tab w:val="clear" w:pos="4253"/>
          <w:tab w:val="left" w:pos="0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F95F34">
        <w:rPr>
          <w:rFonts w:cs="Arial"/>
          <w:b w:val="0"/>
          <w:sz w:val="18"/>
          <w:szCs w:val="18"/>
        </w:rPr>
        <w:t xml:space="preserve">Primer mixes 6 and 7 weakly amplifies the B*38:34N allele. This has been corrected in the Specificity and Interpretation Tables. </w:t>
      </w:r>
    </w:p>
    <w:p w:rsidR="00F95F34" w:rsidRPr="00F95F34" w:rsidRDefault="00F95F34" w:rsidP="00D7361C">
      <w:pPr>
        <w:pStyle w:val="Rubrik"/>
        <w:jc w:val="both"/>
        <w:rPr>
          <w:rFonts w:cs="Arial"/>
          <w:b w:val="0"/>
          <w:sz w:val="18"/>
          <w:szCs w:val="18"/>
        </w:rPr>
      </w:pPr>
      <w:r w:rsidRPr="00F95F34">
        <w:rPr>
          <w:rFonts w:cs="Arial"/>
          <w:b w:val="0"/>
          <w:sz w:val="18"/>
          <w:szCs w:val="18"/>
        </w:rPr>
        <w:t>Change in revision R02 compared to R01:</w:t>
      </w:r>
    </w:p>
    <w:p w:rsidR="00F95F34" w:rsidRPr="00F95F34" w:rsidRDefault="00F95F34" w:rsidP="00D7361C">
      <w:pPr>
        <w:pStyle w:val="Liststycke"/>
        <w:numPr>
          <w:ilvl w:val="1"/>
          <w:numId w:val="7"/>
        </w:numPr>
        <w:tabs>
          <w:tab w:val="clear" w:pos="1440"/>
          <w:tab w:val="left" w:pos="0"/>
          <w:tab w:val="center" w:pos="709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0" w:firstLine="0"/>
        <w:jc w:val="both"/>
        <w:rPr>
          <w:rFonts w:ascii="Arial" w:hAnsi="Arial" w:cs="Arial"/>
          <w:sz w:val="18"/>
          <w:szCs w:val="18"/>
        </w:rPr>
      </w:pPr>
      <w:r w:rsidRPr="00F95F34">
        <w:rPr>
          <w:rFonts w:ascii="Arial" w:hAnsi="Arial" w:cs="Arial"/>
          <w:sz w:val="18"/>
          <w:szCs w:val="18"/>
        </w:rPr>
        <w:t>Primer mix 27 may give rise to a lower yield of HLA-specific PCR product than the other HLA-B*38 primer mixes. A footnote has been added in the Specificity Table.</w:t>
      </w:r>
    </w:p>
    <w:p w:rsidR="00092E82" w:rsidRPr="00104CB9" w:rsidRDefault="00092E82" w:rsidP="00D7361C">
      <w:pPr>
        <w:jc w:val="both"/>
        <w:rPr>
          <w:rFonts w:ascii="Arial" w:hAnsi="Arial"/>
          <w:spacing w:val="-3"/>
          <w:sz w:val="18"/>
          <w:szCs w:val="18"/>
        </w:rPr>
      </w:pPr>
    </w:p>
    <w:sectPr w:rsidR="00092E82" w:rsidRPr="00104CB9" w:rsidSect="00397822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F9" w:rsidRDefault="001610F9">
      <w:r>
        <w:separator/>
      </w:r>
    </w:p>
  </w:endnote>
  <w:endnote w:type="continuationSeparator" w:id="0">
    <w:p w:rsidR="001610F9" w:rsidRDefault="0016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95F3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95F34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7361C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7361C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F9" w:rsidRDefault="001610F9">
      <w:r>
        <w:separator/>
      </w:r>
    </w:p>
  </w:footnote>
  <w:footnote w:type="continuationSeparator" w:id="0">
    <w:p w:rsidR="001610F9" w:rsidRDefault="00161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146B49" w:rsidRDefault="00CB0F44" w:rsidP="003152DA">
    <w:pPr>
      <w:ind w:left="4320"/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FCD177A" wp14:editId="1A0A658F">
          <wp:simplePos x="0" y="0"/>
          <wp:positionH relativeFrom="column">
            <wp:posOffset>-170815</wp:posOffset>
          </wp:positionH>
          <wp:positionV relativeFrom="paragraph">
            <wp:posOffset>-100330</wp:posOffset>
          </wp:positionV>
          <wp:extent cx="1618092" cy="220980"/>
          <wp:effectExtent l="0" t="0" r="1270" b="762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2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E0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CB0F44" w:rsidRPr="007D23F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CB0F44" w:rsidRPr="007D23F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152DA">
      <w:rPr>
        <w:rFonts w:ascii="Arial" w:hAnsi="Arial" w:cs="Arial"/>
        <w:b/>
        <w:sz w:val="20"/>
        <w:szCs w:val="20"/>
      </w:rPr>
      <w:t xml:space="preserve">       </w:t>
    </w:r>
    <w:r w:rsidR="00D06B65" w:rsidRPr="00146B49">
      <w:rPr>
        <w:rFonts w:ascii="Arial" w:hAnsi="Arial" w:cs="Arial"/>
        <w:b/>
        <w:sz w:val="20"/>
        <w:szCs w:val="20"/>
      </w:rPr>
      <w:t>HLA-</w:t>
    </w:r>
    <w:r w:rsidR="00146B49" w:rsidRPr="00146B49">
      <w:rPr>
        <w:rFonts w:ascii="Arial" w:hAnsi="Arial" w:cs="Arial"/>
        <w:b/>
        <w:sz w:val="20"/>
        <w:szCs w:val="20"/>
      </w:rPr>
      <w:t>B*38</w:t>
    </w:r>
  </w:p>
  <w:p w:rsidR="00D06B65" w:rsidRPr="00146B49" w:rsidRDefault="00646527" w:rsidP="00146B4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6D62B3">
      <w:rPr>
        <w:rFonts w:ascii="Arial" w:hAnsi="Arial" w:cs="Arial"/>
        <w:sz w:val="20"/>
        <w:szCs w:val="20"/>
      </w:rPr>
      <w:t xml:space="preserve"> </w:t>
    </w:r>
    <w:r w:rsidR="0088058D" w:rsidRPr="00146B49">
      <w:rPr>
        <w:rFonts w:ascii="Arial" w:hAnsi="Arial" w:cs="Arial"/>
        <w:sz w:val="20"/>
        <w:szCs w:val="20"/>
      </w:rPr>
      <w:t>201</w:t>
    </w:r>
    <w:r w:rsidR="00104CB9">
      <w:rPr>
        <w:rFonts w:ascii="Arial" w:hAnsi="Arial" w:cs="Arial"/>
        <w:sz w:val="20"/>
        <w:szCs w:val="20"/>
      </w:rPr>
      <w:t>8</w:t>
    </w:r>
    <w:r w:rsidR="00146B49">
      <w:rPr>
        <w:rFonts w:ascii="Arial" w:hAnsi="Arial" w:cs="Arial"/>
        <w:b/>
        <w:sz w:val="20"/>
        <w:szCs w:val="20"/>
      </w:rPr>
      <w:tab/>
      <w:t>101.565-12/12u</w:t>
    </w:r>
  </w:p>
  <w:p w:rsidR="00835452" w:rsidRPr="00146B49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46527">
      <w:rPr>
        <w:rFonts w:ascii="Arial" w:hAnsi="Arial" w:cs="Arial"/>
        <w:sz w:val="20"/>
        <w:szCs w:val="20"/>
      </w:rPr>
      <w:t>2</w:t>
    </w:r>
    <w:r w:rsidR="00835452" w:rsidRPr="00146B49">
      <w:rPr>
        <w:rFonts w:ascii="Arial" w:hAnsi="Arial" w:cs="Arial"/>
        <w:b/>
        <w:sz w:val="20"/>
        <w:szCs w:val="20"/>
      </w:rPr>
      <w:t xml:space="preserve">                                    </w:t>
    </w:r>
    <w:r w:rsidRPr="00146B49">
      <w:rPr>
        <w:rFonts w:ascii="Arial" w:hAnsi="Arial" w:cs="Arial"/>
        <w:b/>
        <w:sz w:val="20"/>
        <w:szCs w:val="20"/>
      </w:rPr>
      <w:t xml:space="preserve">  </w:t>
    </w:r>
    <w:r w:rsidR="00146B49">
      <w:rPr>
        <w:rFonts w:ascii="Arial" w:hAnsi="Arial" w:cs="Arial"/>
        <w:b/>
        <w:sz w:val="20"/>
        <w:szCs w:val="20"/>
      </w:rPr>
      <w:t xml:space="preserve">        </w:t>
    </w:r>
    <w:r w:rsidR="00146B49">
      <w:rPr>
        <w:rFonts w:ascii="Arial" w:hAnsi="Arial" w:cs="Arial"/>
        <w:b/>
        <w:sz w:val="20"/>
        <w:szCs w:val="20"/>
      </w:rPr>
      <w:tab/>
    </w:r>
    <w:r w:rsidR="002C7327">
      <w:rPr>
        <w:rFonts w:ascii="Arial" w:hAnsi="Arial" w:cs="Arial"/>
        <w:b/>
        <w:sz w:val="20"/>
        <w:szCs w:val="20"/>
      </w:rPr>
      <w:t>6F</w:t>
    </w:r>
    <w:r w:rsidR="00CB0F44">
      <w:rPr>
        <w:rFonts w:ascii="Arial" w:hAnsi="Arial" w:cs="Arial"/>
        <w:b/>
        <w:sz w:val="20"/>
        <w:szCs w:val="20"/>
      </w:rPr>
      <w:t>7</w:t>
    </w:r>
    <w:r w:rsidR="00835452" w:rsidRPr="00146B49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C95A81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5DCA"/>
    <w:rsid w:val="00060484"/>
    <w:rsid w:val="00072FF0"/>
    <w:rsid w:val="00073075"/>
    <w:rsid w:val="00073EB6"/>
    <w:rsid w:val="00076077"/>
    <w:rsid w:val="00076D91"/>
    <w:rsid w:val="00085E00"/>
    <w:rsid w:val="00092E82"/>
    <w:rsid w:val="0009679C"/>
    <w:rsid w:val="000B4F33"/>
    <w:rsid w:val="000C7605"/>
    <w:rsid w:val="000D3144"/>
    <w:rsid w:val="000D590A"/>
    <w:rsid w:val="000E2B25"/>
    <w:rsid w:val="000F1A4F"/>
    <w:rsid w:val="000F3C01"/>
    <w:rsid w:val="000F6F6F"/>
    <w:rsid w:val="001010A3"/>
    <w:rsid w:val="00104CB9"/>
    <w:rsid w:val="00111884"/>
    <w:rsid w:val="00125072"/>
    <w:rsid w:val="001269C6"/>
    <w:rsid w:val="00146B49"/>
    <w:rsid w:val="00150E06"/>
    <w:rsid w:val="00153748"/>
    <w:rsid w:val="001558E5"/>
    <w:rsid w:val="001579AA"/>
    <w:rsid w:val="001610F9"/>
    <w:rsid w:val="00162A62"/>
    <w:rsid w:val="00172075"/>
    <w:rsid w:val="0017279B"/>
    <w:rsid w:val="00181075"/>
    <w:rsid w:val="0019307E"/>
    <w:rsid w:val="00197BB8"/>
    <w:rsid w:val="001A2D4D"/>
    <w:rsid w:val="001A54D0"/>
    <w:rsid w:val="001A7245"/>
    <w:rsid w:val="001B0A47"/>
    <w:rsid w:val="001B140D"/>
    <w:rsid w:val="001C0083"/>
    <w:rsid w:val="001C41DC"/>
    <w:rsid w:val="001D2FA4"/>
    <w:rsid w:val="001F1BFE"/>
    <w:rsid w:val="001F3F6C"/>
    <w:rsid w:val="001F6847"/>
    <w:rsid w:val="00201EA1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C7327"/>
    <w:rsid w:val="002D707A"/>
    <w:rsid w:val="002D73C8"/>
    <w:rsid w:val="002E4D12"/>
    <w:rsid w:val="002F1989"/>
    <w:rsid w:val="002F3F1E"/>
    <w:rsid w:val="00302576"/>
    <w:rsid w:val="00310290"/>
    <w:rsid w:val="003152DA"/>
    <w:rsid w:val="003160D2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82BE4"/>
    <w:rsid w:val="0038376A"/>
    <w:rsid w:val="00397822"/>
    <w:rsid w:val="003A203F"/>
    <w:rsid w:val="003A7294"/>
    <w:rsid w:val="003B6C5B"/>
    <w:rsid w:val="003C2DDF"/>
    <w:rsid w:val="003C60D3"/>
    <w:rsid w:val="003C684B"/>
    <w:rsid w:val="003D0837"/>
    <w:rsid w:val="003D0DEE"/>
    <w:rsid w:val="003D5AA2"/>
    <w:rsid w:val="003D6E23"/>
    <w:rsid w:val="003E274F"/>
    <w:rsid w:val="003F0036"/>
    <w:rsid w:val="003F2D05"/>
    <w:rsid w:val="00402C50"/>
    <w:rsid w:val="004243F1"/>
    <w:rsid w:val="00440FFA"/>
    <w:rsid w:val="00446822"/>
    <w:rsid w:val="00446D44"/>
    <w:rsid w:val="00450478"/>
    <w:rsid w:val="004637DE"/>
    <w:rsid w:val="00463D1D"/>
    <w:rsid w:val="00465987"/>
    <w:rsid w:val="00471F00"/>
    <w:rsid w:val="00481119"/>
    <w:rsid w:val="00486CFF"/>
    <w:rsid w:val="00493D14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4AA"/>
    <w:rsid w:val="00525CD5"/>
    <w:rsid w:val="00532C20"/>
    <w:rsid w:val="0055075C"/>
    <w:rsid w:val="00553F26"/>
    <w:rsid w:val="0055676E"/>
    <w:rsid w:val="005658AC"/>
    <w:rsid w:val="00571E25"/>
    <w:rsid w:val="00574FB5"/>
    <w:rsid w:val="00576F6D"/>
    <w:rsid w:val="0059269D"/>
    <w:rsid w:val="005B1B96"/>
    <w:rsid w:val="005B3E59"/>
    <w:rsid w:val="005C3203"/>
    <w:rsid w:val="005C6D9C"/>
    <w:rsid w:val="005C7EB4"/>
    <w:rsid w:val="005D1A1B"/>
    <w:rsid w:val="005E5E01"/>
    <w:rsid w:val="005F150D"/>
    <w:rsid w:val="005F2147"/>
    <w:rsid w:val="00606584"/>
    <w:rsid w:val="00607B65"/>
    <w:rsid w:val="006132E4"/>
    <w:rsid w:val="006223A5"/>
    <w:rsid w:val="006363C8"/>
    <w:rsid w:val="00646527"/>
    <w:rsid w:val="006479D6"/>
    <w:rsid w:val="006661C0"/>
    <w:rsid w:val="00667291"/>
    <w:rsid w:val="0068440A"/>
    <w:rsid w:val="00686988"/>
    <w:rsid w:val="0069128B"/>
    <w:rsid w:val="00692F6C"/>
    <w:rsid w:val="006A0801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2B3"/>
    <w:rsid w:val="006D6F17"/>
    <w:rsid w:val="006E33AB"/>
    <w:rsid w:val="006E7A32"/>
    <w:rsid w:val="006F139A"/>
    <w:rsid w:val="006F3D45"/>
    <w:rsid w:val="00700747"/>
    <w:rsid w:val="00703B29"/>
    <w:rsid w:val="00705C65"/>
    <w:rsid w:val="00717151"/>
    <w:rsid w:val="00734CF1"/>
    <w:rsid w:val="00735572"/>
    <w:rsid w:val="0075152E"/>
    <w:rsid w:val="00752213"/>
    <w:rsid w:val="0075310A"/>
    <w:rsid w:val="0075468C"/>
    <w:rsid w:val="00764922"/>
    <w:rsid w:val="007713C6"/>
    <w:rsid w:val="00776EE1"/>
    <w:rsid w:val="00785012"/>
    <w:rsid w:val="007864A5"/>
    <w:rsid w:val="0079135B"/>
    <w:rsid w:val="007924F8"/>
    <w:rsid w:val="00796E2D"/>
    <w:rsid w:val="007A1CE6"/>
    <w:rsid w:val="007C0077"/>
    <w:rsid w:val="007D3A51"/>
    <w:rsid w:val="007E365B"/>
    <w:rsid w:val="007E5E56"/>
    <w:rsid w:val="007E7A46"/>
    <w:rsid w:val="007F03B4"/>
    <w:rsid w:val="00800303"/>
    <w:rsid w:val="008052A5"/>
    <w:rsid w:val="008111DA"/>
    <w:rsid w:val="00811EBA"/>
    <w:rsid w:val="0081448E"/>
    <w:rsid w:val="00814ED3"/>
    <w:rsid w:val="00835452"/>
    <w:rsid w:val="0083673F"/>
    <w:rsid w:val="00846696"/>
    <w:rsid w:val="008650CB"/>
    <w:rsid w:val="0088058D"/>
    <w:rsid w:val="008872EB"/>
    <w:rsid w:val="00891CFF"/>
    <w:rsid w:val="008B674C"/>
    <w:rsid w:val="008B7BD2"/>
    <w:rsid w:val="008C3A0F"/>
    <w:rsid w:val="008C5F78"/>
    <w:rsid w:val="008D4624"/>
    <w:rsid w:val="008E2813"/>
    <w:rsid w:val="008F055B"/>
    <w:rsid w:val="008F068B"/>
    <w:rsid w:val="00906C7B"/>
    <w:rsid w:val="0091530B"/>
    <w:rsid w:val="00915467"/>
    <w:rsid w:val="00920DB9"/>
    <w:rsid w:val="00921D07"/>
    <w:rsid w:val="00933390"/>
    <w:rsid w:val="00940097"/>
    <w:rsid w:val="00940EF8"/>
    <w:rsid w:val="009437B4"/>
    <w:rsid w:val="009456AE"/>
    <w:rsid w:val="00964437"/>
    <w:rsid w:val="00965212"/>
    <w:rsid w:val="00965933"/>
    <w:rsid w:val="00971D2A"/>
    <w:rsid w:val="00980262"/>
    <w:rsid w:val="009817BC"/>
    <w:rsid w:val="00986CCA"/>
    <w:rsid w:val="009931A7"/>
    <w:rsid w:val="00994958"/>
    <w:rsid w:val="009A0BDC"/>
    <w:rsid w:val="009A5AD0"/>
    <w:rsid w:val="009A7BDB"/>
    <w:rsid w:val="009C2C40"/>
    <w:rsid w:val="009D5A27"/>
    <w:rsid w:val="009E1C42"/>
    <w:rsid w:val="009E6698"/>
    <w:rsid w:val="009F00DE"/>
    <w:rsid w:val="00A00FC4"/>
    <w:rsid w:val="00A046AF"/>
    <w:rsid w:val="00A06E76"/>
    <w:rsid w:val="00A106F9"/>
    <w:rsid w:val="00A111E7"/>
    <w:rsid w:val="00A214BE"/>
    <w:rsid w:val="00A25F6F"/>
    <w:rsid w:val="00A27C52"/>
    <w:rsid w:val="00A33BB9"/>
    <w:rsid w:val="00A4288E"/>
    <w:rsid w:val="00A4343D"/>
    <w:rsid w:val="00A44459"/>
    <w:rsid w:val="00A46239"/>
    <w:rsid w:val="00A50614"/>
    <w:rsid w:val="00A715E1"/>
    <w:rsid w:val="00A7677C"/>
    <w:rsid w:val="00A812C9"/>
    <w:rsid w:val="00A83F22"/>
    <w:rsid w:val="00A905BF"/>
    <w:rsid w:val="00A916D7"/>
    <w:rsid w:val="00A93EF0"/>
    <w:rsid w:val="00AA01BA"/>
    <w:rsid w:val="00AA240A"/>
    <w:rsid w:val="00AA7E8F"/>
    <w:rsid w:val="00AB2381"/>
    <w:rsid w:val="00AB5CFB"/>
    <w:rsid w:val="00AB78D8"/>
    <w:rsid w:val="00AC64E7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154CF"/>
    <w:rsid w:val="00B2771C"/>
    <w:rsid w:val="00B306EB"/>
    <w:rsid w:val="00B40077"/>
    <w:rsid w:val="00B45264"/>
    <w:rsid w:val="00B52EEB"/>
    <w:rsid w:val="00B57E1C"/>
    <w:rsid w:val="00B64702"/>
    <w:rsid w:val="00B82B42"/>
    <w:rsid w:val="00B91F6C"/>
    <w:rsid w:val="00B94A46"/>
    <w:rsid w:val="00BA0EA1"/>
    <w:rsid w:val="00BA3B02"/>
    <w:rsid w:val="00BB0A4D"/>
    <w:rsid w:val="00BB6181"/>
    <w:rsid w:val="00BB6999"/>
    <w:rsid w:val="00BC41B2"/>
    <w:rsid w:val="00BC7505"/>
    <w:rsid w:val="00BD04A7"/>
    <w:rsid w:val="00BD10BE"/>
    <w:rsid w:val="00BD3933"/>
    <w:rsid w:val="00BD5505"/>
    <w:rsid w:val="00BE61F6"/>
    <w:rsid w:val="00C12E98"/>
    <w:rsid w:val="00C17711"/>
    <w:rsid w:val="00C20306"/>
    <w:rsid w:val="00C42001"/>
    <w:rsid w:val="00C423A3"/>
    <w:rsid w:val="00C4480F"/>
    <w:rsid w:val="00C46768"/>
    <w:rsid w:val="00C5100D"/>
    <w:rsid w:val="00C635ED"/>
    <w:rsid w:val="00C64B25"/>
    <w:rsid w:val="00C66DF6"/>
    <w:rsid w:val="00C67F2A"/>
    <w:rsid w:val="00C7247F"/>
    <w:rsid w:val="00C73141"/>
    <w:rsid w:val="00C76A11"/>
    <w:rsid w:val="00C808C5"/>
    <w:rsid w:val="00C90D9A"/>
    <w:rsid w:val="00C92464"/>
    <w:rsid w:val="00C92C07"/>
    <w:rsid w:val="00C96752"/>
    <w:rsid w:val="00CB0F44"/>
    <w:rsid w:val="00CB37C0"/>
    <w:rsid w:val="00CB7E86"/>
    <w:rsid w:val="00CC1A52"/>
    <w:rsid w:val="00CD08AB"/>
    <w:rsid w:val="00CD0DD9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7361C"/>
    <w:rsid w:val="00D87A0B"/>
    <w:rsid w:val="00DA0250"/>
    <w:rsid w:val="00DA793D"/>
    <w:rsid w:val="00DA7F6E"/>
    <w:rsid w:val="00DB4CD8"/>
    <w:rsid w:val="00DC16B2"/>
    <w:rsid w:val="00DC5A58"/>
    <w:rsid w:val="00DC7602"/>
    <w:rsid w:val="00DD2164"/>
    <w:rsid w:val="00DD2F69"/>
    <w:rsid w:val="00DD4431"/>
    <w:rsid w:val="00DD5D4F"/>
    <w:rsid w:val="00DD70AD"/>
    <w:rsid w:val="00DD7E85"/>
    <w:rsid w:val="00DE323B"/>
    <w:rsid w:val="00DF69DE"/>
    <w:rsid w:val="00E01083"/>
    <w:rsid w:val="00E04950"/>
    <w:rsid w:val="00E05DEF"/>
    <w:rsid w:val="00E05EFC"/>
    <w:rsid w:val="00E17A54"/>
    <w:rsid w:val="00E26931"/>
    <w:rsid w:val="00E36348"/>
    <w:rsid w:val="00E3713B"/>
    <w:rsid w:val="00E4215E"/>
    <w:rsid w:val="00E443AD"/>
    <w:rsid w:val="00E44F7D"/>
    <w:rsid w:val="00E51B64"/>
    <w:rsid w:val="00E556A8"/>
    <w:rsid w:val="00E71B48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E765B"/>
    <w:rsid w:val="00EF455E"/>
    <w:rsid w:val="00EF7511"/>
    <w:rsid w:val="00F05799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6880"/>
    <w:rsid w:val="00F95F34"/>
    <w:rsid w:val="00FA2A88"/>
    <w:rsid w:val="00FB46C6"/>
    <w:rsid w:val="00FB5D47"/>
    <w:rsid w:val="00FB69BE"/>
    <w:rsid w:val="00FB6E97"/>
    <w:rsid w:val="00FD23D7"/>
    <w:rsid w:val="00FF1E58"/>
    <w:rsid w:val="00FF5558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662C8517-6DB7-49EB-A416-020DF60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tabell">
    <w:name w:val="PI tabell"/>
    <w:basedOn w:val="Normal"/>
    <w:link w:val="PItabellChar"/>
    <w:autoRedefine/>
    <w:qFormat/>
    <w:rsid w:val="00CB0F44"/>
    <w:pPr>
      <w:spacing w:beforeLines="20" w:before="48"/>
    </w:pPr>
    <w:rPr>
      <w:rFonts w:ascii="Arial" w:hAnsi="Arial" w:cs="Arial"/>
      <w:b/>
      <w:color w:val="000000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Standardstycketeckensnitt"/>
    <w:link w:val="PItabell"/>
    <w:rsid w:val="00CB0F44"/>
    <w:rPr>
      <w:rFonts w:ascii="Arial" w:hAnsi="Arial" w:cs="Arial"/>
      <w:b/>
      <w:color w:val="000000"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7E5E56"/>
    <w:pPr>
      <w:keepNext/>
      <w:spacing w:after="0"/>
      <w:ind w:lef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7E5E5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7E5E56"/>
    <w:pPr>
      <w:spacing w:after="200"/>
    </w:pPr>
    <w:rPr>
      <w:i/>
      <w:iCs/>
      <w:color w:val="44546A" w:themeColor="text2"/>
      <w:sz w:val="18"/>
      <w:szCs w:val="18"/>
    </w:rPr>
  </w:style>
  <w:style w:type="paragraph" w:styleId="Liststycke">
    <w:name w:val="List Paragraph"/>
    <w:basedOn w:val="Normal"/>
    <w:uiPriority w:val="34"/>
    <w:qFormat/>
    <w:rsid w:val="00F95F3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EFFFA-B724-49E9-B613-787F7392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711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6004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2016-12-07T11:08:00Z</cp:lastPrinted>
  <dcterms:created xsi:type="dcterms:W3CDTF">2018-08-27T09:24:00Z</dcterms:created>
  <dcterms:modified xsi:type="dcterms:W3CDTF">2018-08-27T09:28:00Z</dcterms:modified>
</cp:coreProperties>
</file>